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2"/>
          <w:szCs w:val="22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2"/>
          <w:szCs w:val="22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2"/>
          <w:szCs w:val="22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2"/>
          <w:szCs w:val="22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2"/>
          <w:szCs w:val="22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</w:p>
    <w:p w:rsidR="00C06D30" w:rsidRPr="0087664E" w:rsidRDefault="00C06D30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87664E">
        <w:rPr>
          <w:rFonts w:ascii="Palatino Linotype" w:hAnsi="Palatino Linotype"/>
          <w:b/>
          <w:noProof/>
          <w:sz w:val="28"/>
          <w:szCs w:val="28"/>
        </w:rPr>
        <w:t>ΠΕΡΙΦΕΡΕΙΑΚΗ ΔΙΕΥΘΥΝΣΗ ΕΚΠΑΙΔΕΥΣΗΣ</w:t>
      </w:r>
    </w:p>
    <w:p w:rsidR="00875F2B" w:rsidRPr="0087664E" w:rsidRDefault="00C06D30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87664E">
        <w:rPr>
          <w:rFonts w:ascii="Palatino Linotype" w:hAnsi="Palatino Linotype"/>
          <w:b/>
          <w:noProof/>
          <w:sz w:val="28"/>
          <w:szCs w:val="28"/>
        </w:rPr>
        <w:t>ΓΡΑΦΕΙΟ ΣΧΟΛΙΚΩΝ ΣΥΜΒΟΥΛΩΝ ΠΙΕΡΙΑΣ</w:t>
      </w:r>
    </w:p>
    <w:p w:rsidR="007734B7" w:rsidRPr="0087664E" w:rsidRDefault="007734B7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87664E">
        <w:rPr>
          <w:rFonts w:ascii="Palatino Linotype" w:hAnsi="Palatino Linotype"/>
          <w:b/>
          <w:noProof/>
          <w:sz w:val="28"/>
          <w:szCs w:val="28"/>
        </w:rPr>
        <w:t>ΙΟΥΝΙΟΣ 2015</w:t>
      </w: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</w:p>
    <w:p w:rsidR="00C06D30" w:rsidRPr="0087664E" w:rsidRDefault="00C06D30" w:rsidP="00C06D30">
      <w:pPr>
        <w:spacing w:line="360" w:lineRule="auto"/>
        <w:jc w:val="center"/>
        <w:rPr>
          <w:rFonts w:ascii="Palatino Linotype" w:hAnsi="Palatino Linotype"/>
          <w:noProof/>
          <w:sz w:val="28"/>
          <w:szCs w:val="28"/>
        </w:rPr>
      </w:pPr>
      <w:r w:rsidRPr="0087664E">
        <w:rPr>
          <w:rFonts w:ascii="Palatino Linotype" w:hAnsi="Palatino Linotype"/>
          <w:noProof/>
          <w:sz w:val="28"/>
          <w:szCs w:val="28"/>
        </w:rPr>
        <w:t>Επιστημονική Διημερίδα για την ανάδειξη και διάχυση καλών διδακτικών πρακτικών με θέμα:</w:t>
      </w: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noProof/>
          <w:sz w:val="28"/>
          <w:szCs w:val="28"/>
        </w:rPr>
      </w:pPr>
    </w:p>
    <w:p w:rsidR="00C06D30" w:rsidRPr="0087664E" w:rsidRDefault="00C06D30" w:rsidP="00C06D30">
      <w:pPr>
        <w:spacing w:line="360" w:lineRule="auto"/>
        <w:jc w:val="center"/>
        <w:rPr>
          <w:rFonts w:ascii="Palatino Linotype" w:hAnsi="Palatino Linotype"/>
          <w:b/>
          <w:noProof/>
          <w:sz w:val="36"/>
          <w:szCs w:val="36"/>
        </w:rPr>
      </w:pPr>
      <w:r w:rsidRPr="0087664E">
        <w:rPr>
          <w:rFonts w:ascii="Palatino Linotype" w:hAnsi="Palatino Linotype"/>
          <w:b/>
          <w:noProof/>
          <w:sz w:val="36"/>
          <w:szCs w:val="36"/>
        </w:rPr>
        <w:t>ΟΙ ΘΕΟΛΟΓΟΙ ΚΑΙ ΟΙ ΦΙΛΟΛΟΓΟΙ ΤΗΣ ΠΙΕΡΙΑΣ ΚΑΙΝΟΤΟΜΟΥΝ</w:t>
      </w:r>
    </w:p>
    <w:p w:rsidR="00C06D30" w:rsidRPr="0087664E" w:rsidRDefault="00C06D30" w:rsidP="00C06D30">
      <w:pPr>
        <w:spacing w:line="360" w:lineRule="auto"/>
        <w:jc w:val="center"/>
        <w:rPr>
          <w:rFonts w:ascii="Palatino Linotype" w:hAnsi="Palatino Linotype"/>
          <w:noProof/>
          <w:sz w:val="28"/>
          <w:szCs w:val="28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noProof/>
          <w:sz w:val="28"/>
          <w:szCs w:val="28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noProof/>
          <w:sz w:val="28"/>
          <w:szCs w:val="28"/>
        </w:rPr>
      </w:pPr>
    </w:p>
    <w:p w:rsidR="00875F2B" w:rsidRPr="0087664E" w:rsidRDefault="00C06D30" w:rsidP="00C06D30">
      <w:pPr>
        <w:spacing w:line="360" w:lineRule="auto"/>
        <w:jc w:val="center"/>
        <w:rPr>
          <w:rFonts w:ascii="Palatino Linotype" w:hAnsi="Palatino Linotype"/>
          <w:b/>
          <w:noProof/>
          <w:sz w:val="36"/>
          <w:szCs w:val="36"/>
        </w:rPr>
      </w:pPr>
      <w:r w:rsidRPr="0087664E">
        <w:rPr>
          <w:rFonts w:ascii="Palatino Linotype" w:hAnsi="Palatino Linotype"/>
          <w:b/>
          <w:noProof/>
          <w:sz w:val="36"/>
          <w:szCs w:val="36"/>
        </w:rPr>
        <w:t>ΠΡΟΓΡΑΜΜΑ</w:t>
      </w: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</w:p>
    <w:p w:rsidR="00CF2465" w:rsidRPr="0087664E" w:rsidRDefault="00CF2465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</w:p>
    <w:p w:rsidR="00CF2465" w:rsidRPr="0087664E" w:rsidRDefault="00CF2465" w:rsidP="00CF2465">
      <w:pPr>
        <w:spacing w:line="360" w:lineRule="auto"/>
        <w:rPr>
          <w:rFonts w:ascii="Palatino Linotype" w:hAnsi="Palatino Linotype"/>
          <w:b/>
          <w:noProof/>
        </w:rPr>
      </w:pPr>
    </w:p>
    <w:p w:rsidR="00C06D30" w:rsidRPr="0087664E" w:rsidRDefault="000D5E22" w:rsidP="00C06D30">
      <w:pPr>
        <w:spacing w:line="360" w:lineRule="auto"/>
        <w:jc w:val="center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lastRenderedPageBreak/>
        <w:t xml:space="preserve">Τετάρτη 24 </w:t>
      </w:r>
      <w:r w:rsidR="00C06D30" w:rsidRPr="0087664E">
        <w:rPr>
          <w:rFonts w:ascii="Palatino Linotype" w:hAnsi="Palatino Linotype"/>
          <w:b/>
          <w:noProof/>
        </w:rPr>
        <w:t xml:space="preserve"> Ιουνίου 2015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3130"/>
        <w:gridCol w:w="5534"/>
      </w:tblGrid>
      <w:tr w:rsidR="00C06D30" w:rsidRPr="0087664E" w:rsidTr="00CF2465">
        <w:tc>
          <w:tcPr>
            <w:tcW w:w="1190" w:type="dxa"/>
          </w:tcPr>
          <w:p w:rsidR="00C06D30" w:rsidRPr="0087664E" w:rsidRDefault="00C06D30" w:rsidP="00C06D30">
            <w:pPr>
              <w:spacing w:line="360" w:lineRule="auto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09:00-09:30</w:t>
            </w:r>
          </w:p>
        </w:tc>
        <w:tc>
          <w:tcPr>
            <w:tcW w:w="8664" w:type="dxa"/>
            <w:gridSpan w:val="2"/>
          </w:tcPr>
          <w:p w:rsidR="00C06D30" w:rsidRPr="0087664E" w:rsidRDefault="00C06D30" w:rsidP="0041195E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Προσέλευση - εγγραφές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744B3D" w:rsidP="0041195E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</w:p>
        </w:tc>
        <w:tc>
          <w:tcPr>
            <w:tcW w:w="3130" w:type="dxa"/>
          </w:tcPr>
          <w:p w:rsidR="00744B3D" w:rsidRPr="0087664E" w:rsidRDefault="00744B3D" w:rsidP="0041195E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ΕΙΣΗΓΗΤΗΣ/ΤΡΙΑ</w:t>
            </w:r>
          </w:p>
        </w:tc>
        <w:tc>
          <w:tcPr>
            <w:tcW w:w="5534" w:type="dxa"/>
          </w:tcPr>
          <w:p w:rsidR="00744B3D" w:rsidRPr="0087664E" w:rsidRDefault="00744B3D" w:rsidP="0041195E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ΘΕΜΑ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09:30-09:45</w:t>
            </w:r>
          </w:p>
        </w:tc>
        <w:tc>
          <w:tcPr>
            <w:tcW w:w="3130" w:type="dxa"/>
          </w:tcPr>
          <w:p w:rsidR="00744B3D" w:rsidRPr="00AD4C15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Δήμητρα Τόλη</w:t>
            </w:r>
            <w:r w:rsidRPr="00AD4C15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ΠΕ02 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 Κονταριώτισσας</w:t>
            </w:r>
          </w:p>
        </w:tc>
        <w:tc>
          <w:tcPr>
            <w:tcW w:w="5534" w:type="dxa"/>
          </w:tcPr>
          <w:p w:rsidR="00744B3D" w:rsidRPr="0087664E" w:rsidRDefault="00744B3D" w:rsidP="00131C10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Αρχές Φιλοσοφίας Β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>΄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Λυκείου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>: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Λογική, συ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ναίσθημα και ηθική συμπεριφορά.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Η διδασκαλία τ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ης κατηγορικής προσταγής του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Καντ και της αριστοτελικής θεωρίας της μεσότητας μέ</w:t>
            </w:r>
            <w:r w:rsidR="00C06D3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σα από την επικαιρότητα και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παραδ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είγματα της καθημερινότητάς μας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09:50-10:05</w:t>
            </w:r>
          </w:p>
        </w:tc>
        <w:tc>
          <w:tcPr>
            <w:tcW w:w="3130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Ιορδάνης Κυραϊλίδης</w:t>
            </w:r>
            <w:r w:rsidRPr="008766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sz w:val="20"/>
                <w:szCs w:val="20"/>
              </w:rPr>
              <w:t>ΠΕ02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3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Κατερίνης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«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Ο δρόμος είχε τη δική του ιστορία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»: Οδωνυμικά της συνοικίας 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μας. Μια παρέμβαση στη διδασκαλία της Τοπικής Ιστορίας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10:10-10:25</w:t>
            </w:r>
          </w:p>
        </w:tc>
        <w:tc>
          <w:tcPr>
            <w:tcW w:w="3130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Ασημίνα Μητρούλα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 Λιτοχώρου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Ερευνώντας τη θρησκευτική ιστορία του τόπου μου:</w:t>
            </w:r>
            <w:r w:rsidRPr="00AD4C15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Τα ξωκκλήσια του Λιτοχώρου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10:30-10:45</w:t>
            </w:r>
          </w:p>
        </w:tc>
        <w:tc>
          <w:tcPr>
            <w:tcW w:w="3130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Άννα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Δεληγιαννίδου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5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ab/>
              <w:t xml:space="preserve"> Κατερίνης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Οι σταυροφορίες: Μία διαδραστική προσέγγιση σε μια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συμβατική αίθουσα διδασκαλίας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10:50-11:05</w:t>
            </w:r>
          </w:p>
        </w:tc>
        <w:tc>
          <w:tcPr>
            <w:tcW w:w="3130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Μαρία Μανάκου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Εκπαιδευτήρια </w:t>
            </w:r>
            <w:r w:rsidR="00725C0E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«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Πλάτων</w:t>
            </w:r>
            <w:r w:rsidR="00725C0E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»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Φανατισμός και ανεξιθρ</w:t>
            </w:r>
            <w:r w:rsidR="00C06D30" w:rsidRPr="0087664E">
              <w:rPr>
                <w:rFonts w:ascii="Palatino Linotype" w:hAnsi="Palatino Linotype"/>
                <w:noProof/>
                <w:sz w:val="20"/>
                <w:szCs w:val="20"/>
              </w:rPr>
              <w:t>ησκία: Μια διδακτική πρόταση στα Θρησκευτικά της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Β΄</w:t>
            </w:r>
            <w:r w:rsidR="00C06D3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Λυκείου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11:10-11:25</w:t>
            </w:r>
          </w:p>
        </w:tc>
        <w:tc>
          <w:tcPr>
            <w:tcW w:w="3130" w:type="dxa"/>
          </w:tcPr>
          <w:p w:rsidR="00744B3D" w:rsidRPr="0087664E" w:rsidRDefault="00131C10" w:rsidP="00744B3D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Δημήτριος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Γάτας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ΠΕ01 </w:t>
            </w:r>
          </w:p>
          <w:p w:rsidR="00744B3D" w:rsidRPr="0087664E" w:rsidRDefault="00744B3D" w:rsidP="00744B3D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Εσπερινό ΓΕΛ Κατερίνης</w:t>
            </w:r>
            <w:r w:rsidR="00F23EA7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87664E">
              <w:rPr>
                <w:rFonts w:ascii="Palatino Linotype" w:hAnsi="Palatino Linotype"/>
                <w:noProof/>
                <w:sz w:val="20"/>
                <w:szCs w:val="20"/>
              </w:rPr>
              <w:t>&amp;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 </w:t>
            </w:r>
          </w:p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Βασιλική</w:t>
            </w:r>
            <w:r w:rsidRPr="008766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Καραμήτρου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7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Κατερίνης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Η θέση της γυναίκας  στον Χριστιανισμό μέσα απο την </w:t>
            </w:r>
            <w:r w:rsidR="00F23EA7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Αγία Γραφή και την Παράδοση της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Εκκλησίας</w:t>
            </w:r>
          </w:p>
        </w:tc>
      </w:tr>
      <w:tr w:rsidR="00F23EA7" w:rsidRPr="0087664E" w:rsidTr="00CF2465">
        <w:tc>
          <w:tcPr>
            <w:tcW w:w="1190" w:type="dxa"/>
          </w:tcPr>
          <w:p w:rsidR="00F23EA7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11:30-12:00</w:t>
            </w:r>
          </w:p>
        </w:tc>
        <w:tc>
          <w:tcPr>
            <w:tcW w:w="8664" w:type="dxa"/>
            <w:gridSpan w:val="2"/>
          </w:tcPr>
          <w:p w:rsidR="00F23EA7" w:rsidRPr="0087664E" w:rsidRDefault="00F23EA7" w:rsidP="00F23EA7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ΔΙΑΛΕΙΜΜΑ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12:00-12:15</w:t>
            </w:r>
          </w:p>
        </w:tc>
        <w:tc>
          <w:tcPr>
            <w:tcW w:w="3130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Σοφία</w:t>
            </w:r>
            <w:r w:rsidRPr="008766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Χατζηγεωργίου</w:t>
            </w:r>
            <w:r w:rsidR="00744B3D" w:rsidRPr="008766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4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Γ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υμνάσιο Κατερίνης</w:t>
            </w:r>
          </w:p>
        </w:tc>
        <w:tc>
          <w:tcPr>
            <w:tcW w:w="5534" w:type="dxa"/>
          </w:tcPr>
          <w:p w:rsidR="00BD1235" w:rsidRPr="0087664E" w:rsidRDefault="00C06D3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Project στην Ν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>εοελληνική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Γ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>λώσσα Γ΄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Γυμνασίου: </w:t>
            </w:r>
          </w:p>
          <w:p w:rsidR="00744B3D" w:rsidRPr="0087664E" w:rsidRDefault="00BD1235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«</w:t>
            </w:r>
            <w:r w:rsidR="00C06D30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Όλοι οι άνθρωποι είναι ίσοι, α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λλά μερικοί άνθρωποι αισθάνονται ότι είναι πιο ίσιοι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από τους άλλους…και το δείχνουν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>!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»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12:20-12:35</w:t>
            </w:r>
          </w:p>
        </w:tc>
        <w:tc>
          <w:tcPr>
            <w:tcW w:w="3130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Μαρία Καλφούντζου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2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ab/>
              <w:t xml:space="preserve"> Κατερίνης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Η μέθοδος της ευσυναίσθησης στην εκπαιδευτική διαδικασία του μαθήματος των Θρησκευτικών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12:40-12:55</w:t>
            </w:r>
          </w:p>
        </w:tc>
        <w:tc>
          <w:tcPr>
            <w:tcW w:w="3130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Ναταλία Γαβριηλίδου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Μακρυγιάλου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Μ. Πυλιώτου,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Λεώνη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(Λογοτεχνία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Α΄ Γυμνασίου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: Αξιοποιώντας τη δημιουργική γραφή και τη δραματοποίηση</w:t>
            </w:r>
          </w:p>
        </w:tc>
      </w:tr>
      <w:tr w:rsidR="00744B3D" w:rsidRPr="0087664E" w:rsidTr="00CF2465">
        <w:tc>
          <w:tcPr>
            <w:tcW w:w="1190" w:type="dxa"/>
          </w:tcPr>
          <w:p w:rsidR="00744B3D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13:00-13:15</w:t>
            </w:r>
          </w:p>
        </w:tc>
        <w:tc>
          <w:tcPr>
            <w:tcW w:w="3130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Δημήτριος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Κιτσούλης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Κονταριώτισσας</w:t>
            </w:r>
          </w:p>
        </w:tc>
        <w:tc>
          <w:tcPr>
            <w:tcW w:w="5534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Λογοτεχνικό εργαστήριο: Δημιουργι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κή Έκφραση με αφορμή το βιβλίο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Η μοναξιά των συνόρων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της Γλυκερίας Γκρέκου</w:t>
            </w:r>
          </w:p>
        </w:tc>
      </w:tr>
      <w:tr w:rsidR="00F23EA7" w:rsidRPr="0087664E" w:rsidTr="00CF2465">
        <w:tc>
          <w:tcPr>
            <w:tcW w:w="1190" w:type="dxa"/>
          </w:tcPr>
          <w:p w:rsidR="00F23EA7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13:20-13:30</w:t>
            </w:r>
          </w:p>
        </w:tc>
        <w:tc>
          <w:tcPr>
            <w:tcW w:w="8664" w:type="dxa"/>
            <w:gridSpan w:val="2"/>
          </w:tcPr>
          <w:p w:rsidR="00F23EA7" w:rsidRPr="0087664E" w:rsidRDefault="00F23EA7" w:rsidP="00F23EA7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ΣΥΖΗΤΗΣΗ</w:t>
            </w:r>
          </w:p>
        </w:tc>
      </w:tr>
    </w:tbl>
    <w:p w:rsidR="004D097A" w:rsidRPr="0087664E" w:rsidRDefault="004D097A">
      <w:pPr>
        <w:rPr>
          <w:rFonts w:ascii="Palatino Linotype" w:hAnsi="Palatino Linotype"/>
          <w:sz w:val="20"/>
          <w:szCs w:val="20"/>
        </w:rPr>
      </w:pPr>
    </w:p>
    <w:p w:rsidR="00CF2465" w:rsidRPr="0087664E" w:rsidRDefault="00CF2465" w:rsidP="00C06D30">
      <w:pPr>
        <w:jc w:val="center"/>
        <w:rPr>
          <w:rFonts w:ascii="Palatino Linotype" w:hAnsi="Palatino Linotype"/>
          <w:b/>
        </w:rPr>
      </w:pPr>
    </w:p>
    <w:p w:rsidR="00C06D30" w:rsidRPr="0087664E" w:rsidRDefault="000D5E22" w:rsidP="00C06D3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Πέμπτη 25 </w:t>
      </w:r>
      <w:r w:rsidR="00C06D30" w:rsidRPr="0087664E">
        <w:rPr>
          <w:rFonts w:ascii="Palatino Linotype" w:hAnsi="Palatino Linotype"/>
          <w:b/>
        </w:rPr>
        <w:t xml:space="preserve"> Ιουνίου 2015</w:t>
      </w:r>
    </w:p>
    <w:p w:rsidR="00CF2465" w:rsidRPr="0087664E" w:rsidRDefault="00CF2465" w:rsidP="00C06D30">
      <w:pPr>
        <w:jc w:val="center"/>
        <w:rPr>
          <w:rFonts w:ascii="Palatino Linotype" w:hAnsi="Palatino Linotype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351"/>
      </w:tblGrid>
      <w:tr w:rsidR="00F23EA7" w:rsidRPr="0087664E" w:rsidTr="00CF2465">
        <w:tc>
          <w:tcPr>
            <w:tcW w:w="1242" w:type="dxa"/>
          </w:tcPr>
          <w:p w:rsidR="00F23EA7" w:rsidRPr="0087664E" w:rsidRDefault="006A0C93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09:30-09:45</w:t>
            </w:r>
          </w:p>
        </w:tc>
        <w:tc>
          <w:tcPr>
            <w:tcW w:w="3261" w:type="dxa"/>
          </w:tcPr>
          <w:p w:rsidR="00F23EA7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Ιωάννης </w:t>
            </w:r>
            <w:r w:rsidR="00F23EA7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Παπανικολάου</w:t>
            </w:r>
            <w:r w:rsidR="00F23EA7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F23EA7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F23EA7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1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 </w:t>
            </w:r>
            <w:r w:rsidR="00F23EA7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 Κατερίνης</w:t>
            </w:r>
          </w:p>
        </w:tc>
        <w:tc>
          <w:tcPr>
            <w:tcW w:w="5351" w:type="dxa"/>
          </w:tcPr>
          <w:p w:rsidR="00F23EA7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Ονοματολογία Υποθε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τικών Λόγων στα Αρχαία Ελληνικά</w:t>
            </w:r>
          </w:p>
        </w:tc>
      </w:tr>
      <w:tr w:rsidR="00F23EA7" w:rsidRPr="0087664E" w:rsidTr="00CF2465">
        <w:tc>
          <w:tcPr>
            <w:tcW w:w="1242" w:type="dxa"/>
          </w:tcPr>
          <w:p w:rsidR="00F23EA7" w:rsidRPr="0087664E" w:rsidRDefault="006A0C93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09:50-10:05</w:t>
            </w:r>
          </w:p>
        </w:tc>
        <w:tc>
          <w:tcPr>
            <w:tcW w:w="3261" w:type="dxa"/>
          </w:tcPr>
          <w:p w:rsidR="00F23EA7" w:rsidRPr="0087664E" w:rsidRDefault="00671BE1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  <w:szCs w:val="20"/>
              </w:rPr>
              <w:t>Μαρία</w:t>
            </w:r>
            <w:r w:rsidR="00131C10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 </w:t>
            </w:r>
            <w:r w:rsidR="00F23EA7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Αδαμίδου</w:t>
            </w:r>
            <w:r w:rsidR="00F23EA7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F23EA7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F23EA7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1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</w:t>
            </w:r>
            <w:r w:rsidR="00F23EA7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Γυμνάσιο Κατερίνης</w:t>
            </w:r>
          </w:p>
        </w:tc>
        <w:tc>
          <w:tcPr>
            <w:tcW w:w="5351" w:type="dxa"/>
          </w:tcPr>
          <w:p w:rsidR="00F23EA7" w:rsidRPr="0087664E" w:rsidRDefault="00F23EA7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Διαθεματική προσέγγ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>ιση της περιγραφής στο γυμνάσιο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6A0C93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10:10-10:25</w:t>
            </w:r>
          </w:p>
        </w:tc>
        <w:tc>
          <w:tcPr>
            <w:tcW w:w="3261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Πολυξένη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Μεταξιώτη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3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 Κατερίνης</w:t>
            </w:r>
          </w:p>
        </w:tc>
        <w:tc>
          <w:tcPr>
            <w:tcW w:w="5351" w:type="dxa"/>
          </w:tcPr>
          <w:p w:rsidR="00744B3D" w:rsidRPr="0087664E" w:rsidRDefault="00744B3D" w:rsidP="000B1AFB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«Διόρθωση» και αξιολόγηση της παραγωγής λόγου των μαθητών</w:t>
            </w:r>
            <w:r w:rsidR="00BD1235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: Μια διδακτική παρέμβαση </w:t>
            </w:r>
            <w:r w:rsidR="000B1AFB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στο μάθημα της Γλώσσας του Λυκείου 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με την τεχνική της συλλογικής επαναδιατύπωσης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6A0C93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10:30-10:45</w:t>
            </w:r>
          </w:p>
        </w:tc>
        <w:tc>
          <w:tcPr>
            <w:tcW w:w="3261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Βασιλική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Ίτσιου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ΕΕΕΕΚ</w:t>
            </w:r>
            <w:r w:rsidRPr="0087664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Κατερίνης</w:t>
            </w:r>
          </w:p>
        </w:tc>
        <w:tc>
          <w:tcPr>
            <w:tcW w:w="5351" w:type="dxa"/>
          </w:tcPr>
          <w:p w:rsidR="00744B3D" w:rsidRPr="0087664E" w:rsidRDefault="000D5E22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Βελτίωση λεκτικής επικοινωνίας σε μαθητέ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>ς του ΕΕΕΕΚ μέσα από τους μύθους του Αισώπου</w:t>
            </w:r>
            <w:bookmarkStart w:id="0" w:name="_GoBack"/>
            <w:bookmarkEnd w:id="0"/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  <w:t>0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: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  <w:t>50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-11: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  <w:t>05</w:t>
            </w:r>
          </w:p>
        </w:tc>
        <w:tc>
          <w:tcPr>
            <w:tcW w:w="3261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Μαρία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Κωνσταντινίδου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25C0E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7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Γυμνάσιο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ab/>
              <w:t>Κατερίνης</w:t>
            </w:r>
          </w:p>
        </w:tc>
        <w:tc>
          <w:tcPr>
            <w:tcW w:w="5351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Γενική θεώρηση της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Ελένης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του Ευριπίδη: Ένα παιχνίδι ερωτήσεων πολλαπλής επιλογής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11: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  <w:t>10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-11:</w:t>
            </w: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  <w:lang w:val="en-US"/>
              </w:rPr>
              <w:t>25</w:t>
            </w:r>
          </w:p>
        </w:tc>
        <w:tc>
          <w:tcPr>
            <w:tcW w:w="3261" w:type="dxa"/>
          </w:tcPr>
          <w:p w:rsidR="00744B3D" w:rsidRPr="0087664E" w:rsidRDefault="00CF2465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Δημήτρ.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 Χαριτόπουλος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131C10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</w:p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ΓΕΛ Κονταριώτισσας</w:t>
            </w:r>
          </w:p>
        </w:tc>
        <w:tc>
          <w:tcPr>
            <w:tcW w:w="5351" w:type="dxa"/>
          </w:tcPr>
          <w:p w:rsidR="00744B3D" w:rsidRPr="0087664E" w:rsidRDefault="00744B3D" w:rsidP="00676844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Ο καβαφικός θίασος επί σκηνής: μια πρόταση διδασκαλίας του καβαφικού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Δαρείου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με τη χρήση του εκπαιδευτικού δράματος</w:t>
            </w:r>
          </w:p>
        </w:tc>
      </w:tr>
      <w:tr w:rsidR="00131C10" w:rsidRPr="0087664E" w:rsidTr="00CF2465">
        <w:tc>
          <w:tcPr>
            <w:tcW w:w="1242" w:type="dxa"/>
          </w:tcPr>
          <w:p w:rsidR="00131C10" w:rsidRPr="0087664E" w:rsidRDefault="00131C10" w:rsidP="00676844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11:30-12:00</w:t>
            </w:r>
          </w:p>
        </w:tc>
        <w:tc>
          <w:tcPr>
            <w:tcW w:w="8612" w:type="dxa"/>
            <w:gridSpan w:val="2"/>
          </w:tcPr>
          <w:p w:rsidR="00131C10" w:rsidRPr="0087664E" w:rsidRDefault="00131C10" w:rsidP="00131C10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ΔΙΑΛΕΙΜΜΑ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12:00-12:15</w:t>
            </w:r>
          </w:p>
        </w:tc>
        <w:tc>
          <w:tcPr>
            <w:tcW w:w="3261" w:type="dxa"/>
          </w:tcPr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Εύα Τσεντόγλου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</w:p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Μακρυγιάλου</w:t>
            </w:r>
          </w:p>
        </w:tc>
        <w:tc>
          <w:tcPr>
            <w:tcW w:w="5351" w:type="dxa"/>
          </w:tcPr>
          <w:p w:rsidR="00744B3D" w:rsidRPr="0087664E" w:rsidRDefault="00744B3D" w:rsidP="00BC2F15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Η τέχνη της εικόνας ως θρησκευτική και πολιτιστική μας κληρονομιά</w:t>
            </w:r>
            <w:r w:rsidR="007B621E" w:rsidRPr="00AD4C15">
              <w:rPr>
                <w:rFonts w:ascii="Palatino Linotype" w:hAnsi="Palatino Linotype"/>
                <w:noProof/>
                <w:sz w:val="20"/>
                <w:szCs w:val="20"/>
              </w:rPr>
              <w:t xml:space="preserve">. </w:t>
            </w:r>
            <w:r w:rsidR="007B621E" w:rsidRPr="0087664E">
              <w:rPr>
                <w:rFonts w:ascii="Palatino Linotype" w:hAnsi="Palatino Linotype"/>
                <w:noProof/>
                <w:sz w:val="20"/>
                <w:szCs w:val="20"/>
              </w:rPr>
              <w:t>Βιωματική Δράση στη Β΄ Γυμνασίου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12:20-12:35</w:t>
            </w:r>
          </w:p>
        </w:tc>
        <w:tc>
          <w:tcPr>
            <w:tcW w:w="3261" w:type="dxa"/>
          </w:tcPr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Αιμιλία Ζαχαριάδου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25C0E" w:rsidP="00650AF7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4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  <w:vertAlign w:val="superscript"/>
              </w:rPr>
              <w:t>ο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Κατερίνης</w:t>
            </w:r>
          </w:p>
        </w:tc>
        <w:tc>
          <w:tcPr>
            <w:tcW w:w="5351" w:type="dxa"/>
          </w:tcPr>
          <w:p w:rsidR="00744B3D" w:rsidRPr="0087664E" w:rsidRDefault="00744B3D" w:rsidP="00BC2F15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Στα βήματα της πορείας του </w:t>
            </w:r>
            <w:r w:rsidR="000B1AFB" w:rsidRPr="0087664E">
              <w:rPr>
                <w:rFonts w:ascii="Palatino Linotype" w:hAnsi="Palatino Linotype"/>
                <w:noProof/>
                <w:sz w:val="20"/>
                <w:szCs w:val="20"/>
              </w:rPr>
              <w:t>Αποστόλου Παύλου από τη Βέροια «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ω</w:t>
            </w:r>
            <w:r w:rsidR="000B1AFB" w:rsidRPr="0087664E">
              <w:rPr>
                <w:rFonts w:ascii="Palatino Linotype" w:hAnsi="Palatino Linotype"/>
                <w:noProof/>
                <w:sz w:val="20"/>
                <w:szCs w:val="20"/>
              </w:rPr>
              <w:t>ς επί την θάλασσαν»</w:t>
            </w:r>
            <w:r w:rsidR="00131C10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της Πιερίας</w:t>
            </w:r>
            <w:r w:rsidR="007B621E" w:rsidRPr="0087664E">
              <w:rPr>
                <w:rFonts w:ascii="Palatino Linotype" w:hAnsi="Palatino Linotype"/>
                <w:noProof/>
                <w:sz w:val="20"/>
                <w:szCs w:val="20"/>
              </w:rPr>
              <w:t>. Μια διδακτική επίσκεψη</w:t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12:40-12:55</w:t>
            </w:r>
          </w:p>
        </w:tc>
        <w:tc>
          <w:tcPr>
            <w:tcW w:w="3261" w:type="dxa"/>
          </w:tcPr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Μιχάλης Φαργκάνης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ΠΕ01</w:t>
            </w:r>
          </w:p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Γυμνάσιο Λιτοχώρου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ab/>
            </w:r>
          </w:p>
        </w:tc>
        <w:tc>
          <w:tcPr>
            <w:tcW w:w="5351" w:type="dxa"/>
          </w:tcPr>
          <w:p w:rsidR="00744B3D" w:rsidRPr="0087664E" w:rsidRDefault="00744B3D" w:rsidP="00BC2F15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Η εφαρμογή της ομαδοσυνεργατικής μεθόδου στο πλαίσιο των εκπαιδευτικών επισκέψεων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ab/>
            </w:r>
          </w:p>
        </w:tc>
      </w:tr>
      <w:tr w:rsidR="00744B3D" w:rsidRPr="0087664E" w:rsidTr="00CF2465">
        <w:tc>
          <w:tcPr>
            <w:tcW w:w="1242" w:type="dxa"/>
          </w:tcPr>
          <w:p w:rsidR="00744B3D" w:rsidRPr="0087664E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13:00-13:15</w:t>
            </w:r>
          </w:p>
        </w:tc>
        <w:tc>
          <w:tcPr>
            <w:tcW w:w="3261" w:type="dxa"/>
          </w:tcPr>
          <w:p w:rsidR="00744B3D" w:rsidRPr="00AD4C15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 xml:space="preserve">Παρασκευή </w:t>
            </w:r>
            <w:r w:rsidR="00744B3D"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Μαγαλιά</w:t>
            </w:r>
            <w:r w:rsidR="00744B3D"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744B3D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ΠΕ02</w:t>
            </w:r>
            <w:r w:rsidR="00725C0E"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Γ</w:t>
            </w:r>
            <w:r w:rsidR="00AD4C15">
              <w:rPr>
                <w:rFonts w:ascii="Palatino Linotype" w:hAnsi="Palatino Linotype"/>
                <w:i/>
                <w:noProof/>
                <w:sz w:val="20"/>
                <w:szCs w:val="20"/>
              </w:rPr>
              <w:t>υμνάσιο Λιτόχωρου</w:t>
            </w:r>
          </w:p>
        </w:tc>
        <w:tc>
          <w:tcPr>
            <w:tcW w:w="5351" w:type="dxa"/>
          </w:tcPr>
          <w:p w:rsidR="00744B3D" w:rsidRPr="0087664E" w:rsidRDefault="00744B3D" w:rsidP="00650AF7">
            <w:pPr>
              <w:spacing w:line="36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 xml:space="preserve">Ρέας Γαλανάκη, </w:t>
            </w:r>
            <w:r w:rsidRPr="0087664E">
              <w:rPr>
                <w:rFonts w:ascii="Palatino Linotype" w:hAnsi="Palatino Linotype"/>
                <w:i/>
                <w:noProof/>
                <w:sz w:val="20"/>
                <w:szCs w:val="20"/>
              </w:rPr>
              <w:t>Ελένη ή ο Κανένας</w:t>
            </w:r>
            <w:r w:rsidRPr="0087664E">
              <w:rPr>
                <w:rFonts w:ascii="Palatino Linotype" w:hAnsi="Palatino Linotype"/>
                <w:noProof/>
                <w:sz w:val="20"/>
                <w:szCs w:val="20"/>
              </w:rPr>
              <w:t>: Μια ψυχαναλυτική προσέγγιση</w:t>
            </w:r>
          </w:p>
        </w:tc>
      </w:tr>
      <w:tr w:rsidR="00131C10" w:rsidRPr="0087664E" w:rsidTr="00CF2465">
        <w:tc>
          <w:tcPr>
            <w:tcW w:w="1242" w:type="dxa"/>
          </w:tcPr>
          <w:p w:rsidR="00131C10" w:rsidRPr="0087664E" w:rsidRDefault="00131C10" w:rsidP="00650AF7">
            <w:pPr>
              <w:spacing w:line="360" w:lineRule="auto"/>
              <w:jc w:val="both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13:20-13:30</w:t>
            </w:r>
          </w:p>
        </w:tc>
        <w:tc>
          <w:tcPr>
            <w:tcW w:w="8612" w:type="dxa"/>
            <w:gridSpan w:val="2"/>
          </w:tcPr>
          <w:p w:rsidR="00131C10" w:rsidRPr="0087664E" w:rsidRDefault="00131C10" w:rsidP="00131C10">
            <w:pPr>
              <w:spacing w:line="360" w:lineRule="auto"/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87664E">
              <w:rPr>
                <w:rFonts w:ascii="Palatino Linotype" w:hAnsi="Palatino Linotype"/>
                <w:b/>
                <w:noProof/>
                <w:sz w:val="20"/>
                <w:szCs w:val="20"/>
              </w:rPr>
              <w:t>ΣΥΖΗΤΗΣΗ</w:t>
            </w:r>
          </w:p>
        </w:tc>
      </w:tr>
    </w:tbl>
    <w:p w:rsidR="00875F2B" w:rsidRPr="0087664E" w:rsidRDefault="00875F2B" w:rsidP="00875F2B">
      <w:pPr>
        <w:spacing w:line="360" w:lineRule="auto"/>
        <w:jc w:val="both"/>
        <w:rPr>
          <w:rFonts w:ascii="Palatino Linotype" w:hAnsi="Palatino Linotype"/>
          <w:noProof/>
          <w:sz w:val="20"/>
          <w:szCs w:val="20"/>
        </w:rPr>
      </w:pPr>
    </w:p>
    <w:p w:rsidR="00BC2F15" w:rsidRPr="0087664E" w:rsidRDefault="00A96C82">
      <w:pPr>
        <w:spacing w:line="360" w:lineRule="auto"/>
        <w:jc w:val="both"/>
        <w:rPr>
          <w:rFonts w:ascii="Palatino Linotype" w:hAnsi="Palatino Linotype"/>
          <w:noProof/>
          <w:sz w:val="20"/>
          <w:szCs w:val="20"/>
        </w:rPr>
      </w:pPr>
      <w:r w:rsidRPr="0087664E">
        <w:rPr>
          <w:rFonts w:ascii="Palatino Linotype" w:hAnsi="Palatino Linotype"/>
          <w:noProof/>
          <w:sz w:val="20"/>
          <w:szCs w:val="20"/>
          <w:u w:val="single"/>
        </w:rPr>
        <w:t>Σημείωση</w:t>
      </w:r>
      <w:r w:rsidRPr="0087664E">
        <w:rPr>
          <w:rFonts w:ascii="Palatino Linotype" w:hAnsi="Palatino Linotype"/>
          <w:noProof/>
          <w:sz w:val="20"/>
          <w:szCs w:val="20"/>
        </w:rPr>
        <w:t xml:space="preserve">: </w:t>
      </w:r>
      <w:r w:rsidR="001203F6" w:rsidRPr="0087664E">
        <w:rPr>
          <w:rFonts w:ascii="Palatino Linotype" w:hAnsi="Palatino Linotype"/>
          <w:noProof/>
          <w:sz w:val="20"/>
          <w:szCs w:val="20"/>
        </w:rPr>
        <w:t>Οι εισηγητές/τριες θα έχουν στη διάθεσή τους 20 λεπτά (15΄εισ</w:t>
      </w:r>
      <w:r w:rsidRPr="0087664E">
        <w:rPr>
          <w:rFonts w:ascii="Palatino Linotype" w:hAnsi="Palatino Linotype"/>
          <w:noProof/>
          <w:sz w:val="20"/>
          <w:szCs w:val="20"/>
        </w:rPr>
        <w:t>ήγηση + 5΄</w:t>
      </w:r>
      <w:r w:rsidR="001203F6" w:rsidRPr="0087664E">
        <w:rPr>
          <w:rFonts w:ascii="Palatino Linotype" w:hAnsi="Palatino Linotype"/>
          <w:noProof/>
          <w:sz w:val="20"/>
          <w:szCs w:val="20"/>
        </w:rPr>
        <w:t xml:space="preserve"> συζήτηση</w:t>
      </w:r>
      <w:r w:rsidRPr="0087664E">
        <w:rPr>
          <w:rFonts w:ascii="Palatino Linotype" w:hAnsi="Palatino Linotype"/>
          <w:noProof/>
          <w:sz w:val="20"/>
          <w:szCs w:val="20"/>
        </w:rPr>
        <w:t>)</w:t>
      </w:r>
    </w:p>
    <w:sectPr w:rsidR="00BC2F15" w:rsidRPr="0087664E" w:rsidSect="00CF246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F2" w:rsidRDefault="00190EF2">
      <w:r>
        <w:separator/>
      </w:r>
    </w:p>
  </w:endnote>
  <w:endnote w:type="continuationSeparator" w:id="0">
    <w:p w:rsidR="00190EF2" w:rsidRDefault="0019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70571"/>
      <w:docPartObj>
        <w:docPartGallery w:val="Page Numbers (Bottom of Page)"/>
        <w:docPartUnique/>
      </w:docPartObj>
    </w:sdtPr>
    <w:sdtEndPr/>
    <w:sdtContent>
      <w:p w:rsidR="007734B7" w:rsidRDefault="007734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22">
          <w:rPr>
            <w:noProof/>
          </w:rPr>
          <w:t>3</w:t>
        </w:r>
        <w:r>
          <w:fldChar w:fldCharType="end"/>
        </w:r>
      </w:p>
    </w:sdtContent>
  </w:sdt>
  <w:p w:rsidR="005F3D4F" w:rsidRDefault="005F3D4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F2" w:rsidRDefault="00190EF2">
      <w:r>
        <w:separator/>
      </w:r>
    </w:p>
  </w:footnote>
  <w:footnote w:type="continuationSeparator" w:id="0">
    <w:p w:rsidR="00190EF2" w:rsidRDefault="0019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FE2"/>
    <w:multiLevelType w:val="hybridMultilevel"/>
    <w:tmpl w:val="C548E9C8"/>
    <w:lvl w:ilvl="0" w:tplc="43F8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12D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9CCF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9E6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006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E4D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6A9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B20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485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A5A86"/>
    <w:multiLevelType w:val="hybridMultilevel"/>
    <w:tmpl w:val="067E4D18"/>
    <w:lvl w:ilvl="0" w:tplc="FA7E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EC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16C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863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AC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5AE4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62B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A63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B89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F6FC7"/>
    <w:multiLevelType w:val="hybridMultilevel"/>
    <w:tmpl w:val="CE4CEFD6"/>
    <w:lvl w:ilvl="0" w:tplc="80022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549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0C9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BC6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2CE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A4D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BED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E2B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7C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40529"/>
    <w:multiLevelType w:val="hybridMultilevel"/>
    <w:tmpl w:val="39B06A1C"/>
    <w:lvl w:ilvl="0" w:tplc="4CA2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BCE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CC0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60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903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707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36F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4CC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987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236BD"/>
    <w:multiLevelType w:val="hybridMultilevel"/>
    <w:tmpl w:val="40F8E8E0"/>
    <w:lvl w:ilvl="0" w:tplc="96781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A47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AE6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5AB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82D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DC6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843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AEC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48F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0C5C90"/>
    <w:multiLevelType w:val="hybridMultilevel"/>
    <w:tmpl w:val="78CC96E6"/>
    <w:lvl w:ilvl="0" w:tplc="6FF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B6CFF"/>
    <w:multiLevelType w:val="hybridMultilevel"/>
    <w:tmpl w:val="774AD2F2"/>
    <w:lvl w:ilvl="0" w:tplc="47C0F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13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D0F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B27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382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2AC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C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3AF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E04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954724"/>
    <w:multiLevelType w:val="hybridMultilevel"/>
    <w:tmpl w:val="D47A0A62"/>
    <w:lvl w:ilvl="0" w:tplc="B5EEF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42F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A4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B48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641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C5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C47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BD2D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022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BB5D24"/>
    <w:multiLevelType w:val="hybridMultilevel"/>
    <w:tmpl w:val="037E42EA"/>
    <w:lvl w:ilvl="0" w:tplc="99386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A8E8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247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026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5EE6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BAB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0CD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ECF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5AE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0A6E34"/>
    <w:multiLevelType w:val="hybridMultilevel"/>
    <w:tmpl w:val="0BB436F8"/>
    <w:lvl w:ilvl="0" w:tplc="0EF8C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0C7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FC1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8A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F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E67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927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FA8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EC6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64CF5"/>
    <w:multiLevelType w:val="hybridMultilevel"/>
    <w:tmpl w:val="1CA2F9AA"/>
    <w:lvl w:ilvl="0" w:tplc="758C1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A9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B03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68A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FC4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F8D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FE8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96D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A09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AF00BE"/>
    <w:multiLevelType w:val="hybridMultilevel"/>
    <w:tmpl w:val="7046C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E7A12"/>
    <w:multiLevelType w:val="hybridMultilevel"/>
    <w:tmpl w:val="8D104296"/>
    <w:lvl w:ilvl="0" w:tplc="CD027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DA4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DC2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22E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1824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3C1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40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2CB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5A0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8D751C"/>
    <w:multiLevelType w:val="hybridMultilevel"/>
    <w:tmpl w:val="EFA8C78A"/>
    <w:lvl w:ilvl="0" w:tplc="99F6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0AE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D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EE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E8F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AE0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7E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E81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F07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344C4D"/>
    <w:multiLevelType w:val="hybridMultilevel"/>
    <w:tmpl w:val="F716B660"/>
    <w:lvl w:ilvl="0" w:tplc="F0687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E3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FCA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DA6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444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0E4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04D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E46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242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55208"/>
    <w:multiLevelType w:val="hybridMultilevel"/>
    <w:tmpl w:val="42181B2E"/>
    <w:lvl w:ilvl="0" w:tplc="9F981A50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130749"/>
    <w:multiLevelType w:val="hybridMultilevel"/>
    <w:tmpl w:val="6FAA2D00"/>
    <w:lvl w:ilvl="0" w:tplc="BA6C4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AE1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747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46B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164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7AA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E6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E00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9E1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0815B9"/>
    <w:multiLevelType w:val="hybridMultilevel"/>
    <w:tmpl w:val="F59848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311C7"/>
    <w:multiLevelType w:val="hybridMultilevel"/>
    <w:tmpl w:val="8E9EBECE"/>
    <w:lvl w:ilvl="0" w:tplc="73AE437E">
      <w:start w:val="1"/>
      <w:numFmt w:val="bullet"/>
      <w:suff w:val="space"/>
      <w:lvlText w:val="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C0568"/>
    <w:multiLevelType w:val="hybridMultilevel"/>
    <w:tmpl w:val="2A428DD6"/>
    <w:lvl w:ilvl="0" w:tplc="B6AA3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46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ECC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BC5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DEC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2C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1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808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F06C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B501B6"/>
    <w:multiLevelType w:val="hybridMultilevel"/>
    <w:tmpl w:val="476A2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0"/>
  </w:num>
  <w:num w:numId="5">
    <w:abstractNumId w:val="18"/>
  </w:num>
  <w:num w:numId="6">
    <w:abstractNumId w:val="15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F"/>
    <w:rsid w:val="000244F1"/>
    <w:rsid w:val="00060198"/>
    <w:rsid w:val="000B1AFB"/>
    <w:rsid w:val="000D566C"/>
    <w:rsid w:val="000D5E22"/>
    <w:rsid w:val="000E1AEF"/>
    <w:rsid w:val="001203F6"/>
    <w:rsid w:val="00131C10"/>
    <w:rsid w:val="00190EF2"/>
    <w:rsid w:val="001B18D9"/>
    <w:rsid w:val="001F363A"/>
    <w:rsid w:val="00236BDD"/>
    <w:rsid w:val="0026744A"/>
    <w:rsid w:val="002B3145"/>
    <w:rsid w:val="002D02EC"/>
    <w:rsid w:val="002F24D5"/>
    <w:rsid w:val="002F33D4"/>
    <w:rsid w:val="003268B3"/>
    <w:rsid w:val="00397F3D"/>
    <w:rsid w:val="0041195E"/>
    <w:rsid w:val="0042727F"/>
    <w:rsid w:val="00453BD6"/>
    <w:rsid w:val="00462F8B"/>
    <w:rsid w:val="004D097A"/>
    <w:rsid w:val="004F3FDF"/>
    <w:rsid w:val="00502DAD"/>
    <w:rsid w:val="005906E2"/>
    <w:rsid w:val="005F2990"/>
    <w:rsid w:val="005F39A6"/>
    <w:rsid w:val="005F3D4F"/>
    <w:rsid w:val="00661937"/>
    <w:rsid w:val="00671BE1"/>
    <w:rsid w:val="006A0C93"/>
    <w:rsid w:val="006A3C63"/>
    <w:rsid w:val="006B4A93"/>
    <w:rsid w:val="006E7473"/>
    <w:rsid w:val="00725C0E"/>
    <w:rsid w:val="00727A49"/>
    <w:rsid w:val="00744B3D"/>
    <w:rsid w:val="007734B7"/>
    <w:rsid w:val="007B621E"/>
    <w:rsid w:val="00800781"/>
    <w:rsid w:val="0084706B"/>
    <w:rsid w:val="00851091"/>
    <w:rsid w:val="00875F2B"/>
    <w:rsid w:val="0087664E"/>
    <w:rsid w:val="008A1647"/>
    <w:rsid w:val="00A16293"/>
    <w:rsid w:val="00A51D0E"/>
    <w:rsid w:val="00A52010"/>
    <w:rsid w:val="00A7781E"/>
    <w:rsid w:val="00A96C82"/>
    <w:rsid w:val="00AA03C5"/>
    <w:rsid w:val="00AD4C15"/>
    <w:rsid w:val="00B05406"/>
    <w:rsid w:val="00BC2F15"/>
    <w:rsid w:val="00BD1235"/>
    <w:rsid w:val="00BF24DC"/>
    <w:rsid w:val="00C06D30"/>
    <w:rsid w:val="00C87C2E"/>
    <w:rsid w:val="00CF2465"/>
    <w:rsid w:val="00D34757"/>
    <w:rsid w:val="00D927FB"/>
    <w:rsid w:val="00DB7497"/>
    <w:rsid w:val="00DC6B66"/>
    <w:rsid w:val="00E01425"/>
    <w:rsid w:val="00E53979"/>
    <w:rsid w:val="00E947F8"/>
    <w:rsid w:val="00F23EA7"/>
    <w:rsid w:val="00F83858"/>
    <w:rsid w:val="00FD4F0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semiHidden/>
    <w:rPr>
      <w:b/>
      <w:bCs/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semiHidden/>
    <w:rPr>
      <w:i/>
      <w:iCs/>
    </w:rPr>
  </w:style>
  <w:style w:type="paragraph" w:styleId="20">
    <w:name w:val="Body Text 2"/>
    <w:basedOn w:val="a"/>
    <w:semiHidden/>
    <w:rPr>
      <w:rFonts w:ascii="Palatino Linotype" w:hAnsi="Palatino Linotype"/>
      <w:sz w:val="22"/>
    </w:rPr>
  </w:style>
  <w:style w:type="paragraph" w:styleId="a6">
    <w:name w:val="Title"/>
    <w:basedOn w:val="a"/>
    <w:qFormat/>
    <w:pPr>
      <w:jc w:val="center"/>
    </w:pPr>
    <w:rPr>
      <w:rFonts w:ascii="Palatino Linotype" w:hAnsi="Palatino Linotype"/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9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539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uiPriority w:val="99"/>
    <w:rsid w:val="007734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semiHidden/>
    <w:rPr>
      <w:b/>
      <w:bCs/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semiHidden/>
    <w:rPr>
      <w:i/>
      <w:iCs/>
    </w:rPr>
  </w:style>
  <w:style w:type="paragraph" w:styleId="20">
    <w:name w:val="Body Text 2"/>
    <w:basedOn w:val="a"/>
    <w:semiHidden/>
    <w:rPr>
      <w:rFonts w:ascii="Palatino Linotype" w:hAnsi="Palatino Linotype"/>
      <w:sz w:val="22"/>
    </w:rPr>
  </w:style>
  <w:style w:type="paragraph" w:styleId="a6">
    <w:name w:val="Title"/>
    <w:basedOn w:val="a"/>
    <w:qFormat/>
    <w:pPr>
      <w:jc w:val="center"/>
    </w:pPr>
    <w:rPr>
      <w:rFonts w:ascii="Palatino Linotype" w:hAnsi="Palatino Linotype"/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9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539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uiPriority w:val="99"/>
    <w:rsid w:val="00773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ΑΔΙΔΑΚΤΟ ΚΕΙΜΕΝΟ</vt:lpstr>
    </vt:vector>
  </TitlesOfParts>
  <Company>ALEX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ΑΔΙΔΑΚΤΟ ΚΕΙΜΕΝΟ</dc:title>
  <dc:creator>ALEXANDROS NIKOLAIDIS</dc:creator>
  <cp:lastModifiedBy>OWNER</cp:lastModifiedBy>
  <cp:revision>7</cp:revision>
  <cp:lastPrinted>2015-06-15T15:43:00Z</cp:lastPrinted>
  <dcterms:created xsi:type="dcterms:W3CDTF">2015-06-15T15:45:00Z</dcterms:created>
  <dcterms:modified xsi:type="dcterms:W3CDTF">2015-06-18T09:12:00Z</dcterms:modified>
</cp:coreProperties>
</file>